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B9EF7" w14:textId="2014D124" w:rsidR="00F42256" w:rsidRPr="00F42256" w:rsidRDefault="00F42256" w:rsidP="00F42256">
      <w:pPr>
        <w:spacing w:after="0" w:line="240" w:lineRule="auto"/>
        <w:jc w:val="center"/>
        <w:rPr>
          <w:rFonts w:asciiTheme="majorHAnsi" w:eastAsiaTheme="majorHAnsi" w:hAnsiTheme="majorHAnsi" w:hint="eastAsia"/>
          <w:sz w:val="28"/>
          <w:szCs w:val="28"/>
        </w:rPr>
      </w:pPr>
      <w:r w:rsidRPr="00F42256">
        <w:rPr>
          <w:rFonts w:asciiTheme="majorHAnsi" w:eastAsiaTheme="majorHAnsi" w:hAnsiTheme="majorHAnsi"/>
          <w:sz w:val="28"/>
          <w:szCs w:val="28"/>
        </w:rPr>
        <w:t>시험</w:t>
      </w:r>
      <w:r w:rsidRPr="00F42256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 w:rsidRPr="00F42256">
        <w:rPr>
          <w:rFonts w:asciiTheme="majorHAnsi" w:eastAsiaTheme="majorHAnsi" w:hAnsiTheme="majorHAnsi"/>
          <w:sz w:val="28"/>
          <w:szCs w:val="28"/>
        </w:rPr>
        <w:t>장비</w:t>
      </w:r>
      <w:r w:rsidRPr="00F42256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 w:rsidRPr="00F42256">
        <w:rPr>
          <w:rFonts w:asciiTheme="majorHAnsi" w:eastAsiaTheme="majorHAnsi" w:hAnsiTheme="majorHAnsi"/>
          <w:sz w:val="28"/>
          <w:szCs w:val="28"/>
        </w:rPr>
        <w:t>세부</w:t>
      </w:r>
      <w:r w:rsidRPr="00F42256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 w:rsidRPr="00F42256">
        <w:rPr>
          <w:rFonts w:asciiTheme="majorHAnsi" w:eastAsiaTheme="majorHAnsi" w:hAnsiTheme="majorHAnsi"/>
          <w:sz w:val="28"/>
          <w:szCs w:val="28"/>
        </w:rPr>
        <w:t>정보</w:t>
      </w:r>
    </w:p>
    <w:p w14:paraId="45821548" w14:textId="77777777" w:rsidR="00F42256" w:rsidRDefault="00F42256" w:rsidP="00F171BB">
      <w:pPr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</w:p>
    <w:p w14:paraId="6494B809" w14:textId="027E61FF" w:rsidR="00FC182D" w:rsidRPr="00F42256" w:rsidRDefault="001533C4" w:rsidP="00F171BB">
      <w:pPr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F42256">
        <w:rPr>
          <w:rFonts w:asciiTheme="majorHAnsi" w:eastAsiaTheme="majorHAnsi" w:hAnsiTheme="majorHAnsi" w:hint="eastAsia"/>
          <w:sz w:val="18"/>
          <w:szCs w:val="18"/>
        </w:rPr>
        <w:t xml:space="preserve">01 </w:t>
      </w:r>
      <w:r w:rsidRPr="00F42256">
        <w:rPr>
          <w:rFonts w:asciiTheme="majorHAnsi" w:eastAsiaTheme="majorHAnsi" w:hAnsiTheme="majorHAnsi"/>
          <w:sz w:val="18"/>
          <w:szCs w:val="18"/>
        </w:rPr>
        <w:t>신호</w:t>
      </w:r>
      <w:r w:rsidRPr="00F42256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F42256">
        <w:rPr>
          <w:rFonts w:asciiTheme="majorHAnsi" w:eastAsiaTheme="majorHAnsi" w:hAnsiTheme="majorHAnsi"/>
          <w:sz w:val="18"/>
          <w:szCs w:val="18"/>
        </w:rPr>
        <w:t>발생기</w:t>
      </w:r>
    </w:p>
    <w:p w14:paraId="46A81040" w14:textId="6AF25D12" w:rsidR="001533C4" w:rsidRPr="00F42256" w:rsidRDefault="00E84F75" w:rsidP="00F171BB">
      <w:pPr>
        <w:spacing w:after="0" w:line="240" w:lineRule="auto"/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 xml:space="preserve">주파수 범위 </w:t>
      </w:r>
      <w:r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>8</w:t>
      </w: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 xml:space="preserve">kHz ~ </w:t>
      </w:r>
      <w:r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>6</w:t>
      </w: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GHz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최대 +</w:t>
      </w:r>
      <w:r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>33</w:t>
      </w: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dBm의 고출력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최대 1</w:t>
      </w: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GHz의 내부 RF 변조 대역폭</w:t>
      </w:r>
    </w:p>
    <w:p w14:paraId="2C6FC042" w14:textId="77777777" w:rsidR="00F171BB" w:rsidRPr="00F42256" w:rsidRDefault="00F171BB" w:rsidP="00F171BB">
      <w:pPr>
        <w:spacing w:after="0" w:line="240" w:lineRule="auto"/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</w:pPr>
    </w:p>
    <w:p w14:paraId="55D93D83" w14:textId="5B8F9DA1" w:rsidR="00F171BB" w:rsidRPr="00F42256" w:rsidRDefault="00F171BB" w:rsidP="00F171BB">
      <w:pPr>
        <w:spacing w:after="0" w:line="240" w:lineRule="auto"/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</w:pP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02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전자파</w:t>
      </w: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테스트</w:t>
      </w:r>
      <w:r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리시버</w:t>
      </w:r>
    </w:p>
    <w:p w14:paraId="7770674B" w14:textId="27AAFB7D" w:rsidR="00F171BB" w:rsidRPr="00F42256" w:rsidRDefault="00432032" w:rsidP="00F171BB">
      <w:pPr>
        <w:spacing w:after="0" w:line="240" w:lineRule="auto"/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주파수 범위 1</w:t>
      </w:r>
      <w:r w:rsidR="00BB1545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Hz ~ 26.5</w:t>
      </w:r>
      <w:r w:rsidR="00BB1545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GHz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모든 관련 표준에 부합함: CISPR 16-1-1, ANSI C63.2, MIL-STD-461 및 FCC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F171BB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FFT 기반 시간 영역 스캔(TDS)을 사용한 측정</w:t>
      </w:r>
    </w:p>
    <w:p w14:paraId="11145F98" w14:textId="77777777" w:rsidR="00F171BB" w:rsidRPr="00F42256" w:rsidRDefault="00F171BB" w:rsidP="00F171BB">
      <w:pPr>
        <w:spacing w:after="0" w:line="240" w:lineRule="auto"/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</w:pPr>
    </w:p>
    <w:p w14:paraId="72FC87B7" w14:textId="7776210F" w:rsidR="00F171BB" w:rsidRPr="00F42256" w:rsidRDefault="00F171BB" w:rsidP="00F171B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>03 스펙트럼 분석기</w:t>
      </w:r>
    </w:p>
    <w:p w14:paraId="233EBC29" w14:textId="378624C6" w:rsidR="00C76BC0" w:rsidRPr="00F42256" w:rsidRDefault="00432032" w:rsidP="00F171B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C76BC0"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주파수 범위 2</w:t>
      </w:r>
      <w:r w:rsidR="00BB1545"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C76BC0"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Hz ~ </w:t>
      </w:r>
      <w:r w:rsidR="00BB1545"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 xml:space="preserve">43.5 </w:t>
      </w:r>
      <w:r w:rsidR="00C76BC0"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GHz</w:t>
      </w:r>
    </w:p>
    <w:p w14:paraId="531B5084" w14:textId="49D16D37" w:rsidR="00F171BB" w:rsidRPr="00F42256" w:rsidRDefault="00432032" w:rsidP="00F171BB">
      <w:pPr>
        <w:spacing w:after="0" w:line="240" w:lineRule="auto"/>
        <w:rPr>
          <w:rFonts w:asciiTheme="minorEastAsia" w:hAnsiTheme="minorEastAsia"/>
          <w:sz w:val="18"/>
          <w:szCs w:val="18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C76BC0"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최대 8.3GHz 내부 분석 대역폭</w:t>
      </w:r>
      <w:r w:rsidR="00C76BC0" w:rsidRPr="00F42256">
        <w:rPr>
          <w:rFonts w:eastAsiaTheme="min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C76BC0"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800MHz 실시간 분석 대역폭(240만 FFT/s, 0.46µ POI)</w:t>
      </w:r>
      <w:r w:rsidR="00C76BC0" w:rsidRPr="00F42256">
        <w:rPr>
          <w:rFonts w:eastAsiaTheme="minorHAnsi" w:cs="Helvetica"/>
          <w:color w:val="000000"/>
          <w:sz w:val="18"/>
          <w:szCs w:val="18"/>
        </w:rPr>
        <w:br/>
      </w:r>
    </w:p>
    <w:p w14:paraId="570F402C" w14:textId="2BE44D92" w:rsidR="00C76BC0" w:rsidRPr="00F42256" w:rsidRDefault="00C76BC0" w:rsidP="00F171BB">
      <w:pPr>
        <w:spacing w:after="0" w:line="240" w:lineRule="auto"/>
        <w:rPr>
          <w:rFonts w:asciiTheme="minorEastAsia" w:hAnsiTheme="minorEastAsia"/>
          <w:sz w:val="18"/>
          <w:szCs w:val="18"/>
        </w:rPr>
      </w:pPr>
      <w:r w:rsidRPr="00F42256">
        <w:rPr>
          <w:rFonts w:asciiTheme="minorEastAsia" w:hAnsiTheme="minorEastAsia" w:hint="eastAsia"/>
          <w:sz w:val="18"/>
          <w:szCs w:val="18"/>
        </w:rPr>
        <w:t>04 전도 내성시험 시스템</w:t>
      </w:r>
    </w:p>
    <w:p w14:paraId="29464BE2" w14:textId="65E41EDF" w:rsidR="00BB1545" w:rsidRPr="00F42256" w:rsidRDefault="00432032" w:rsidP="00F171BB">
      <w:pPr>
        <w:spacing w:after="0" w:line="240" w:lineRule="auto"/>
        <w:rPr>
          <w:rFonts w:asciiTheme="minorEastAsia" w:hAnsiTheme="minorEastAsia" w:cs="바탕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BB1545"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주파수 범위 10 kHz ~ 400 MHz</w:t>
      </w:r>
    </w:p>
    <w:p w14:paraId="31929C0C" w14:textId="4036DE93" w:rsidR="00C76BC0" w:rsidRPr="00F42256" w:rsidRDefault="00432032" w:rsidP="00F171BB">
      <w:pPr>
        <w:spacing w:after="0" w:line="240" w:lineRule="auto"/>
        <w:rPr>
          <w:rFonts w:asciiTheme="minorEastAsia" w:hAnsiTheme="minorEastAsia" w:cs="바탕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C76BC0"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11452-4 Bulk current injection</w:t>
      </w:r>
    </w:p>
    <w:p w14:paraId="423FD215" w14:textId="5713FF9D" w:rsidR="00C76BC0" w:rsidRPr="00F42256" w:rsidRDefault="00432032" w:rsidP="00F171BB">
      <w:pPr>
        <w:spacing w:after="0" w:line="240" w:lineRule="auto"/>
        <w:rPr>
          <w:rFonts w:eastAsiaTheme="minorHAnsi" w:cs="바탕" w:hint="eastAsi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C76BC0" w:rsidRPr="00F42256">
        <w:rPr>
          <w:rFonts w:eastAsiaTheme="minorHAnsi" w:cs="바탕" w:hint="eastAsia"/>
          <w:color w:val="000000"/>
          <w:sz w:val="18"/>
          <w:szCs w:val="18"/>
          <w:shd w:val="clear" w:color="auto" w:fill="FDFDFD"/>
        </w:rPr>
        <w:t xml:space="preserve">현대 기아, GM, </w:t>
      </w:r>
      <w:r w:rsidR="00C76BC0" w:rsidRPr="00F42256">
        <w:rPr>
          <w:rFonts w:eastAsiaTheme="minorHAnsi" w:cs="바탕"/>
          <w:color w:val="000000"/>
          <w:sz w:val="18"/>
          <w:szCs w:val="18"/>
          <w:shd w:val="clear" w:color="auto" w:fill="FDFDFD"/>
        </w:rPr>
        <w:t>르노</w:t>
      </w:r>
      <w:r w:rsidR="00BB1545" w:rsidRPr="00F42256">
        <w:rPr>
          <w:rFonts w:eastAsiaTheme="minorHAnsi" w:cs="바탕" w:hint="eastAsia"/>
          <w:color w:val="000000"/>
          <w:sz w:val="18"/>
          <w:szCs w:val="18"/>
          <w:shd w:val="clear" w:color="auto" w:fill="FDFDFD"/>
        </w:rPr>
        <w:t xml:space="preserve"> </w:t>
      </w:r>
      <w:r w:rsidR="00C76BC0" w:rsidRPr="00F42256">
        <w:rPr>
          <w:rFonts w:eastAsiaTheme="minorHAnsi" w:cs="바탕" w:hint="eastAsia"/>
          <w:color w:val="000000"/>
          <w:sz w:val="18"/>
          <w:szCs w:val="18"/>
          <w:shd w:val="clear" w:color="auto" w:fill="FDFDFD"/>
        </w:rPr>
        <w:t>외 OEM규격 시험 가능</w:t>
      </w:r>
    </w:p>
    <w:p w14:paraId="7CE38714" w14:textId="77777777" w:rsidR="00C76BC0" w:rsidRPr="00F42256" w:rsidRDefault="00C76BC0" w:rsidP="00F171BB">
      <w:pPr>
        <w:spacing w:after="0" w:line="240" w:lineRule="auto"/>
        <w:rPr>
          <w:rFonts w:asciiTheme="minorEastAsia" w:hAnsiTheme="minorEastAsia"/>
          <w:sz w:val="18"/>
          <w:szCs w:val="18"/>
        </w:rPr>
      </w:pPr>
    </w:p>
    <w:p w14:paraId="05A4DC63" w14:textId="28546DB5" w:rsidR="00BB1545" w:rsidRPr="00F42256" w:rsidRDefault="00BB1545" w:rsidP="00F171BB">
      <w:pPr>
        <w:spacing w:after="0" w:line="240" w:lineRule="auto"/>
        <w:rPr>
          <w:rFonts w:asciiTheme="minorEastAsia" w:hAnsiTheme="minorEastAsia"/>
          <w:sz w:val="18"/>
          <w:szCs w:val="18"/>
        </w:rPr>
      </w:pPr>
      <w:r w:rsidRPr="00F42256">
        <w:rPr>
          <w:rFonts w:asciiTheme="minorEastAsia" w:hAnsiTheme="minorEastAsia" w:hint="eastAsia"/>
          <w:sz w:val="18"/>
          <w:szCs w:val="18"/>
        </w:rPr>
        <w:t>05 네트워크 분석기</w:t>
      </w:r>
    </w:p>
    <w:p w14:paraId="4DD4190C" w14:textId="47F75446" w:rsidR="00432032" w:rsidRPr="00F42256" w:rsidRDefault="00432032" w:rsidP="00F171B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주파수 9</w:t>
      </w:r>
      <w:r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kHz </w:t>
      </w:r>
      <w:r w:rsid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>~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 </w:t>
      </w:r>
      <w:r w:rsidR="0053658B"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>8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.5GHz</w:t>
      </w:r>
      <w:r w:rsidR="00F42256" w:rsidRPr="00F42256">
        <w:rPr>
          <w:rFonts w:eastAsiaTheme="minorHAnsi" w:cs="Helvetica"/>
          <w:color w:val="000000"/>
          <w:sz w:val="18"/>
          <w:szCs w:val="18"/>
        </w:rPr>
        <w:t xml:space="preserve"> </w:t>
      </w:r>
      <w:r w:rsidRPr="00F42256">
        <w:rPr>
          <w:rFonts w:eastAsiaTheme="min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짧은 </w:t>
      </w:r>
      <w:proofErr w:type="spellStart"/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스위프</w:t>
      </w:r>
      <w:proofErr w:type="spellEnd"/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 시간(예: 401 포인트의 경우 4ms)</w:t>
      </w:r>
      <w:r w:rsidRPr="00F42256">
        <w:rPr>
          <w:rFonts w:eastAsiaTheme="minorHAnsi" w:cs="Helvetica"/>
          <w:color w:val="000000"/>
          <w:sz w:val="18"/>
          <w:szCs w:val="18"/>
        </w:rPr>
        <w:br/>
      </w: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98</w:t>
      </w:r>
      <w:r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dB의 넓은 전력 </w:t>
      </w:r>
      <w:proofErr w:type="spellStart"/>
      <w:r w:rsidR="00F42256"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>스</w:t>
      </w:r>
      <w:r w:rsid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>위프</w:t>
      </w:r>
      <w:proofErr w:type="spellEnd"/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 범위</w:t>
      </w:r>
    </w:p>
    <w:p w14:paraId="465AF68E" w14:textId="77777777" w:rsidR="0053658B" w:rsidRPr="00F42256" w:rsidRDefault="0053658B" w:rsidP="00F171B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</w:p>
    <w:p w14:paraId="391E5971" w14:textId="5984791B" w:rsidR="0053658B" w:rsidRPr="00F42256" w:rsidRDefault="0053658B" w:rsidP="0053658B">
      <w:pPr>
        <w:spacing w:after="0" w:line="240" w:lineRule="auto"/>
        <w:rPr>
          <w:rFonts w:asciiTheme="minorEastAsia" w:hAnsiTheme="minorEastAsia"/>
          <w:sz w:val="18"/>
          <w:szCs w:val="18"/>
        </w:rPr>
      </w:pPr>
      <w:r w:rsidRPr="00F42256">
        <w:rPr>
          <w:rFonts w:asciiTheme="minorEastAsia" w:hAnsiTheme="minorEastAsia" w:hint="eastAsia"/>
          <w:sz w:val="18"/>
          <w:szCs w:val="18"/>
        </w:rPr>
        <w:t>0</w:t>
      </w:r>
      <w:r w:rsidRPr="00F42256">
        <w:rPr>
          <w:rFonts w:asciiTheme="minorEastAsia" w:hAnsiTheme="minorEastAsia" w:hint="eastAsia"/>
          <w:sz w:val="18"/>
          <w:szCs w:val="18"/>
        </w:rPr>
        <w:t>6</w:t>
      </w:r>
      <w:r w:rsidRPr="00F42256">
        <w:rPr>
          <w:rFonts w:asciiTheme="minorEastAsia" w:hAnsiTheme="minorEastAsia" w:hint="eastAsia"/>
          <w:sz w:val="18"/>
          <w:szCs w:val="18"/>
        </w:rPr>
        <w:t xml:space="preserve"> </w:t>
      </w:r>
      <w:r w:rsidRPr="00F42256">
        <w:rPr>
          <w:rFonts w:asciiTheme="minorEastAsia" w:hAnsiTheme="minorEastAsia"/>
          <w:sz w:val="18"/>
          <w:szCs w:val="18"/>
        </w:rPr>
        <w:t>방사</w:t>
      </w:r>
      <w:r w:rsidRPr="00F42256">
        <w:rPr>
          <w:rFonts w:asciiTheme="minorEastAsia" w:hAnsiTheme="minorEastAsia" w:hint="eastAsia"/>
          <w:sz w:val="18"/>
          <w:szCs w:val="18"/>
        </w:rPr>
        <w:t xml:space="preserve"> 내성시험 시스템</w:t>
      </w:r>
    </w:p>
    <w:p w14:paraId="5C5A0EE7" w14:textId="2A82E340" w:rsidR="0053658B" w:rsidRPr="00F42256" w:rsidRDefault="0053658B" w:rsidP="0053658B">
      <w:pPr>
        <w:spacing w:after="0" w:line="240" w:lineRule="auto"/>
        <w:rPr>
          <w:rFonts w:asciiTheme="minorEastAsia" w:hAnsiTheme="minorEastAsia" w:cs="바탕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 xml:space="preserve">주파수 범위 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146 M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 xml:space="preserve">Hz ~ 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6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G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Hz</w:t>
      </w:r>
    </w:p>
    <w:p w14:paraId="05FA9F5E" w14:textId="03A06941" w:rsidR="0053658B" w:rsidRPr="00F42256" w:rsidRDefault="0053658B" w:rsidP="0053658B">
      <w:pPr>
        <w:spacing w:after="0" w:line="240" w:lineRule="auto"/>
        <w:rPr>
          <w:rFonts w:asciiTheme="minorEastAsia" w:hAnsiTheme="minorEastAsia" w:cs="바탕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11452-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>9</w:t>
      </w:r>
      <w:r w:rsidRPr="00F42256">
        <w:rPr>
          <w:rFonts w:asciiTheme="minorEastAsia" w:hAnsiTheme="minorEastAsia" w:cs="바탕" w:hint="eastAsia"/>
          <w:color w:val="000000"/>
          <w:sz w:val="18"/>
          <w:szCs w:val="18"/>
          <w:shd w:val="clear" w:color="auto" w:fill="FDFDFD"/>
        </w:rPr>
        <w:t xml:space="preserve"> </w:t>
      </w:r>
      <w:r w:rsidRPr="00F42256">
        <w:rPr>
          <w:rFonts w:asciiTheme="minorEastAsia" w:hAnsiTheme="minorEastAsia" w:cs="바탕"/>
          <w:color w:val="000000"/>
          <w:sz w:val="18"/>
          <w:szCs w:val="18"/>
          <w:shd w:val="clear" w:color="auto" w:fill="FDFDFD"/>
        </w:rPr>
        <w:t>Portable transmitters</w:t>
      </w:r>
    </w:p>
    <w:p w14:paraId="76586B6E" w14:textId="7AC09EC1" w:rsidR="0053658B" w:rsidRPr="00F42256" w:rsidRDefault="0053658B" w:rsidP="0053658B">
      <w:pPr>
        <w:spacing w:after="0" w:line="240" w:lineRule="auto"/>
        <w:rPr>
          <w:rFonts w:eastAsiaTheme="minorHAnsi" w:cs="바탕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eastAsiaTheme="minorHAnsi" w:cs="바탕" w:hint="eastAsia"/>
          <w:color w:val="000000"/>
          <w:sz w:val="18"/>
          <w:szCs w:val="18"/>
          <w:shd w:val="clear" w:color="auto" w:fill="FDFDFD"/>
        </w:rPr>
        <w:t xml:space="preserve">현대 기아, GM, </w:t>
      </w:r>
      <w:r w:rsidRPr="00F42256">
        <w:rPr>
          <w:rFonts w:eastAsiaTheme="minorHAnsi" w:cs="바탕"/>
          <w:color w:val="000000"/>
          <w:sz w:val="18"/>
          <w:szCs w:val="18"/>
          <w:shd w:val="clear" w:color="auto" w:fill="FDFDFD"/>
        </w:rPr>
        <w:t>르노</w:t>
      </w:r>
      <w:r w:rsidRPr="00F42256">
        <w:rPr>
          <w:rFonts w:eastAsiaTheme="minorHAnsi" w:cs="바탕" w:hint="eastAsia"/>
          <w:color w:val="000000"/>
          <w:sz w:val="18"/>
          <w:szCs w:val="18"/>
          <w:shd w:val="clear" w:color="auto" w:fill="FDFDFD"/>
        </w:rPr>
        <w:t xml:space="preserve"> 외 OEM규격 시험 가능</w:t>
      </w:r>
    </w:p>
    <w:p w14:paraId="4EC74DAD" w14:textId="77777777" w:rsidR="0053658B" w:rsidRPr="00F42256" w:rsidRDefault="0053658B" w:rsidP="0053658B">
      <w:pPr>
        <w:spacing w:after="0" w:line="240" w:lineRule="auto"/>
        <w:rPr>
          <w:rFonts w:eastAsiaTheme="minorHAnsi" w:cs="바탕"/>
          <w:color w:val="000000"/>
          <w:sz w:val="18"/>
          <w:szCs w:val="18"/>
          <w:shd w:val="clear" w:color="auto" w:fill="FDFDFD"/>
        </w:rPr>
      </w:pPr>
    </w:p>
    <w:p w14:paraId="4B26C013" w14:textId="21BA9943" w:rsidR="0053658B" w:rsidRPr="00F42256" w:rsidRDefault="0053658B" w:rsidP="0053658B">
      <w:pPr>
        <w:spacing w:after="0" w:line="240" w:lineRule="auto"/>
        <w:rPr>
          <w:rFonts w:asciiTheme="minorEastAsia" w:hAnsiTheme="minorEastAsia" w:hint="eastAsia"/>
          <w:sz w:val="18"/>
          <w:szCs w:val="18"/>
        </w:rPr>
      </w:pPr>
      <w:r w:rsidRPr="00F42256">
        <w:rPr>
          <w:rFonts w:asciiTheme="minorEastAsia" w:hAnsiTheme="minorEastAsia" w:hint="eastAsia"/>
          <w:sz w:val="18"/>
          <w:szCs w:val="18"/>
        </w:rPr>
        <w:t>0</w:t>
      </w:r>
      <w:r w:rsidRPr="00F42256">
        <w:rPr>
          <w:rFonts w:asciiTheme="minorEastAsia" w:hAnsiTheme="minorEastAsia" w:hint="eastAsia"/>
          <w:sz w:val="18"/>
          <w:szCs w:val="18"/>
        </w:rPr>
        <w:t>7</w:t>
      </w:r>
      <w:r w:rsidRPr="00F42256">
        <w:rPr>
          <w:rFonts w:asciiTheme="minorEastAsia" w:hAnsiTheme="minorEastAsia" w:hint="eastAsia"/>
          <w:sz w:val="18"/>
          <w:szCs w:val="18"/>
        </w:rPr>
        <w:t xml:space="preserve"> </w:t>
      </w:r>
      <w:r w:rsidRPr="00F42256">
        <w:rPr>
          <w:rFonts w:asciiTheme="minorEastAsia" w:hAnsiTheme="minorEastAsia" w:hint="eastAsia"/>
          <w:sz w:val="18"/>
          <w:szCs w:val="18"/>
        </w:rPr>
        <w:t>레이더 타겟 시뮬레이터</w:t>
      </w:r>
    </w:p>
    <w:p w14:paraId="28A37777" w14:textId="03AFE451" w:rsidR="0053658B" w:rsidRPr="00F42256" w:rsidRDefault="0053658B" w:rsidP="0053658B">
      <w:pPr>
        <w:spacing w:after="0" w:line="240" w:lineRule="auto"/>
        <w:rPr>
          <w:rFonts w:eastAsiaTheme="minorHAnsi"/>
          <w:sz w:val="18"/>
          <w:szCs w:val="18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650607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 xml:space="preserve">주파수 범위 </w:t>
      </w:r>
      <w:r w:rsidR="00650607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>76</w:t>
      </w:r>
      <w:r w:rsidR="00650607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650607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 xml:space="preserve">GHz ~ </w:t>
      </w:r>
      <w:r w:rsidR="00650607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>81</w:t>
      </w:r>
      <w:r w:rsidR="00650607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650607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GHz</w:t>
      </w:r>
    </w:p>
    <w:p w14:paraId="2B37B1A3" w14:textId="0DD6B03A" w:rsidR="0053658B" w:rsidRPr="00F42256" w:rsidRDefault="00650607" w:rsidP="0053658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 xml:space="preserve">최대 </w:t>
      </w:r>
      <w:r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>4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GHz 내부 분석 대역폭</w:t>
      </w:r>
    </w:p>
    <w:p w14:paraId="26E3EA32" w14:textId="0CE9E2D6" w:rsidR="00650607" w:rsidRPr="00F42256" w:rsidRDefault="00650607" w:rsidP="0053658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Pr="00F42256">
        <w:rPr>
          <w:rFonts w:eastAsiaTheme="minorHAnsi" w:cs="Helvetica"/>
          <w:color w:val="000000"/>
          <w:sz w:val="18"/>
          <w:szCs w:val="18"/>
          <w:shd w:val="clear" w:color="auto" w:fill="FDFDFD"/>
        </w:rPr>
        <w:t>최대 IF 경로 수: 최대 4개(개별 방위각, 거리, RCS, 도플러)</w:t>
      </w:r>
    </w:p>
    <w:p w14:paraId="6D01CD0B" w14:textId="77777777" w:rsidR="00650607" w:rsidRPr="00F42256" w:rsidRDefault="00650607" w:rsidP="0053658B">
      <w:pPr>
        <w:spacing w:after="0" w:line="240" w:lineRule="auto"/>
        <w:rPr>
          <w:rFonts w:eastAsiaTheme="minorHAnsi" w:cs="Helvetica"/>
          <w:color w:val="000000"/>
          <w:sz w:val="18"/>
          <w:szCs w:val="18"/>
          <w:shd w:val="clear" w:color="auto" w:fill="FDFDFD"/>
        </w:rPr>
      </w:pPr>
    </w:p>
    <w:p w14:paraId="789FE6ED" w14:textId="6FAF5640" w:rsidR="00650607" w:rsidRPr="00F42256" w:rsidRDefault="00650607" w:rsidP="0053658B">
      <w:pPr>
        <w:spacing w:after="0" w:line="240" w:lineRule="auto"/>
        <w:rPr>
          <w:rFonts w:asciiTheme="minorEastAsia" w:hAnsiTheme="minorEastAsia"/>
          <w:sz w:val="18"/>
          <w:szCs w:val="18"/>
        </w:rPr>
      </w:pPr>
      <w:r w:rsidRPr="00F42256">
        <w:rPr>
          <w:rFonts w:eastAsiaTheme="minorHAnsi" w:cs="Helvetica" w:hint="eastAsia"/>
          <w:color w:val="000000"/>
          <w:sz w:val="18"/>
          <w:szCs w:val="18"/>
          <w:shd w:val="clear" w:color="auto" w:fill="FDFDFD"/>
        </w:rPr>
        <w:t xml:space="preserve">08 GNSS </w:t>
      </w:r>
      <w:r w:rsidRPr="00F42256">
        <w:rPr>
          <w:rFonts w:asciiTheme="minorEastAsia" w:hAnsiTheme="minorEastAsia" w:hint="eastAsia"/>
          <w:sz w:val="18"/>
          <w:szCs w:val="18"/>
        </w:rPr>
        <w:t>시뮬레이터</w:t>
      </w:r>
    </w:p>
    <w:p w14:paraId="6446A791" w14:textId="3753C0FA" w:rsidR="00650607" w:rsidRPr="00650607" w:rsidRDefault="00650607" w:rsidP="0053658B">
      <w:pPr>
        <w:spacing w:after="0" w:line="240" w:lineRule="auto"/>
        <w:rPr>
          <w:rFonts w:eastAsiaTheme="minorHAnsi" w:hint="eastAsia"/>
          <w:sz w:val="16"/>
          <w:szCs w:val="16"/>
        </w:rPr>
      </w:pPr>
      <w:r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주파수 범위 100</w:t>
      </w:r>
      <w:r w:rsidR="00F42256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kHz ~ 44</w:t>
      </w:r>
      <w:r w:rsidR="00F42256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GHz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</w:rPr>
        <w:br/>
      </w:r>
      <w:r w:rsidR="00F42256"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최대 +18</w:t>
      </w:r>
      <w:r w:rsidR="00F42256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dBm의 고출력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</w:rPr>
        <w:br/>
      </w:r>
      <w:r w:rsidR="00F42256" w:rsidRPr="00F42256">
        <w:rPr>
          <w:rFonts w:eastAsiaTheme="minorHAnsi" w:cs="맑은 고딕" w:hint="eastAsia"/>
          <w:color w:val="000000"/>
          <w:sz w:val="18"/>
          <w:szCs w:val="18"/>
          <w:shd w:val="clear" w:color="auto" w:fill="FDFDFD"/>
        </w:rPr>
        <w:t>▶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최대 1</w:t>
      </w:r>
      <w:r w:rsidR="00F42256" w:rsidRPr="00F42256">
        <w:rPr>
          <w:rFonts w:asciiTheme="majorHAnsi" w:eastAsiaTheme="majorHAnsi" w:hAnsiTheme="majorHAnsi" w:cs="Helvetica" w:hint="eastAsia"/>
          <w:color w:val="000000"/>
          <w:sz w:val="18"/>
          <w:szCs w:val="18"/>
          <w:shd w:val="clear" w:color="auto" w:fill="FDFDFD"/>
        </w:rPr>
        <w:t xml:space="preserve"> </w:t>
      </w:r>
      <w:r w:rsidR="00F42256" w:rsidRPr="00F42256">
        <w:rPr>
          <w:rFonts w:asciiTheme="majorHAnsi" w:eastAsiaTheme="majorHAnsi" w:hAnsiTheme="majorHAnsi" w:cs="Helvetica"/>
          <w:color w:val="000000"/>
          <w:sz w:val="18"/>
          <w:szCs w:val="18"/>
          <w:shd w:val="clear" w:color="auto" w:fill="FDFDFD"/>
        </w:rPr>
        <w:t>GHz의 내부 RF 변조 대역폭</w:t>
      </w:r>
    </w:p>
    <w:sectPr w:rsidR="00650607" w:rsidRPr="006506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4"/>
    <w:rsid w:val="001533C4"/>
    <w:rsid w:val="00432032"/>
    <w:rsid w:val="0053658B"/>
    <w:rsid w:val="005C20C5"/>
    <w:rsid w:val="005C422F"/>
    <w:rsid w:val="00650607"/>
    <w:rsid w:val="008D2ED9"/>
    <w:rsid w:val="00BB1545"/>
    <w:rsid w:val="00C76BC0"/>
    <w:rsid w:val="00E84F75"/>
    <w:rsid w:val="00F171BB"/>
    <w:rsid w:val="00F42256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C220"/>
  <w15:chartTrackingRefBased/>
  <w15:docId w15:val="{58CDED76-F8BB-4A1D-BE10-188BA633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533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3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3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3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3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3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3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533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533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533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53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5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3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53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533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3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33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533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3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종하 전</dc:creator>
  <cp:keywords/>
  <dc:description/>
  <cp:lastModifiedBy>종하 전</cp:lastModifiedBy>
  <cp:revision>1</cp:revision>
  <dcterms:created xsi:type="dcterms:W3CDTF">2024-05-30T02:23:00Z</dcterms:created>
  <dcterms:modified xsi:type="dcterms:W3CDTF">2024-05-30T07:23:00Z</dcterms:modified>
</cp:coreProperties>
</file>